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406F7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center"/>
        <w:rPr>
          <w:rFonts w:hint="eastAsia"/>
          <w:b/>
          <w:bCs/>
          <w:color w:val="FF000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color w:val="FF0000"/>
          <w:sz w:val="32"/>
          <w:szCs w:val="32"/>
          <w:lang w:val="en-US" w:eastAsia="zh-CN"/>
        </w:rPr>
        <w:t>江西旅游商贸职业学院单招模拟卷</w:t>
      </w:r>
    </w:p>
    <w:p w14:paraId="4F63A60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sz w:val="21"/>
          <w:szCs w:val="21"/>
        </w:rPr>
      </w:pPr>
      <w:r>
        <w:rPr>
          <w:rStyle w:val="7"/>
          <w:sz w:val="21"/>
          <w:szCs w:val="21"/>
        </w:rPr>
        <w:t>《思想道德素质》</w:t>
      </w:r>
    </w:p>
    <w:p w14:paraId="2B2345F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sz w:val="21"/>
          <w:szCs w:val="21"/>
        </w:rPr>
      </w:pPr>
      <w:r>
        <w:rPr>
          <w:sz w:val="21"/>
          <w:szCs w:val="21"/>
        </w:rPr>
        <w:t>一、单选题（每题2分，共50题，100分）</w:t>
      </w:r>
    </w:p>
    <w:p w14:paraId="40F3422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1.社会主义道德建设的核心是（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集体主义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爱国主义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为人民服务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诚实守信</w:t>
      </w:r>
    </w:p>
    <w:p w14:paraId="5B4C263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2.下列行为中，属于不道德行为的是（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主动帮助老人过马路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在公交车上给孕妇让座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随地吐痰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捡到财物归还失主</w:t>
      </w:r>
    </w:p>
    <w:p w14:paraId="3D58DA1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3.以下哪项是社会主义核心价值观个人层面的价值准则（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富强、民主、文明、和谐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自由、平等、公正、法治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爱国、敬业、诚信、友善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善良、勇敢、正直、奉献</w:t>
      </w:r>
    </w:p>
    <w:p w14:paraId="08FBFA9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4.当你发现同学作弊时，你会（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装作没看见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告诉老师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帮他作弊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讽刺他</w:t>
      </w:r>
    </w:p>
    <w:p w14:paraId="6CA750A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5.尊老爱幼是中华民族的传统美德，以下做法正确的是（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在公交车上不让座给老人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对长辈大呼小叫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关心照顾小朋友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随意打骂老人</w:t>
      </w:r>
    </w:p>
    <w:p w14:paraId="5E9C69E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6.关于责任，下列说法正确的是（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责任只是成年人需要承担的事情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我们只需要对自己的行为负责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每个人都应该对自己的行为负责，并承担相应的后果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责任是可以逃避的</w:t>
      </w:r>
    </w:p>
    <w:p w14:paraId="566E2E0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7.诚实守信是做人的基本准则，以下做法不诚信的是（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考试不作弊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承诺别人的事情尽力做到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欺骗家长说作业完成了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不撒谎骗人</w:t>
      </w:r>
    </w:p>
    <w:p w14:paraId="109B340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8.在与同学相处时，以下哪种态度是不正确的（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互相尊重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互相帮助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互相嫉妒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互相包容</w:t>
      </w:r>
    </w:p>
    <w:p w14:paraId="5676E33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9.下列行为中，体现关爱他人的是（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看到同学伤心，主动安慰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对别人的困难视而不见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在别人背后说坏话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抢夺他人的东西</w:t>
      </w:r>
    </w:p>
    <w:p w14:paraId="471DA04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10.遵守社会公德是每个公民的义务，以下行为违反社会公德的是（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不乱扔垃圾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遵守交通规则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在公共场所大声喧哗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排队等候</w:t>
      </w:r>
    </w:p>
    <w:p w14:paraId="78488A1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11.爱国主义是对自己祖国的一种深厚感情，以下行为能体现爱国主义的是（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破坏公共设施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维护国家的荣誉和利益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背叛祖国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不关心国家大事</w:t>
      </w:r>
    </w:p>
    <w:p w14:paraId="11A3E17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12.当你与他人发生矛盾时，正确的处理方式是（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打架解决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冷战不理睬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沟通协商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告诉老师或家长让别人解决</w:t>
      </w:r>
    </w:p>
    <w:p w14:paraId="5EE5127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13.下列关于尊重的说法，正确的是（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只需要尊重自己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尊重他人是不必要的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要尊重自己和他人的权利和尊严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尊重只是口头上的礼貌</w:t>
      </w:r>
    </w:p>
    <w:p w14:paraId="2B864EC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14.勤奋学习是一种良好的品德，以下做法能体现勤奋学习的是（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上课认真听讲，积极思考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作业抄袭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经常旷课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不完成作业</w:t>
      </w:r>
    </w:p>
    <w:p w14:paraId="005EE35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15.关于团队合作，下列说法正确的是（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团队合作不重要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只顾自己的工作，不管团队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积极与团队成员协作，共同完成任务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抱怨团队成员</w:t>
      </w:r>
    </w:p>
    <w:p w14:paraId="130671F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16.以下哪种行为是不尊重他人的表现（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认真倾听他人说话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给他人起侮辱性外号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尊重他人的意见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关心他人的感受</w:t>
      </w:r>
    </w:p>
    <w:p w14:paraId="00F31EE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17.当你看到有人落水时，你会（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立即跳下去救人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大声呼救，寻找救援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当作没看见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走开</w:t>
      </w:r>
    </w:p>
    <w:p w14:paraId="3D5495E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18.社会主义道德建设的基本要求是（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心灵美、语言美、行为美、环境美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爱祖国、爱人民、爱劳动、爱科学、爱社会主义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爱国主义、集体主义、社会主义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社会公德、职业道德、家庭美德</w:t>
      </w:r>
    </w:p>
    <w:p w14:paraId="0DECC39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19.以下哪项不是良好家风的表现（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孝顺父母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勤俭节约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暴力相向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尊老爱幼</w:t>
      </w:r>
    </w:p>
    <w:p w14:paraId="278D941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20.在学校里，我们应该尊重老师的（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劳动成果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私人生活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不理睬老师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不听从老师的教导</w:t>
      </w:r>
    </w:p>
    <w:p w14:paraId="005C59A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21.以下哪种行为是不道德的商业行为（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诚信经营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售卖假冒伪劣产品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提供优质服务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公平竞争</w:t>
      </w:r>
    </w:p>
    <w:p w14:paraId="146751BA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1440" w:right="0" w:hanging="360"/>
        <w:rPr>
          <w:sz w:val="21"/>
          <w:szCs w:val="21"/>
        </w:rPr>
      </w:pPr>
    </w:p>
    <w:p w14:paraId="7CAD279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22.当你发现同学在说谎时，你会（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装作不知道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帮他隐瞒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劝他改正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告诉其他人</w:t>
      </w:r>
    </w:p>
    <w:p w14:paraId="2B1E4A5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23.关于宽容，下列说法正确的是（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宽容意味着没有原则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宽容是对他人的错误视而不见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宽容是在坚持原则的基础上原谅他人的过错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宽容就是软弱</w:t>
      </w:r>
    </w:p>
    <w:p w14:paraId="067B8C8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24.以下哪种行为体现了社会责任感（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积极参加志愿者活动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只关心自己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不参与公益活动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逃避社会责任</w:t>
      </w:r>
    </w:p>
    <w:p w14:paraId="3E9A17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25.在公共场合，我们应该（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遵守秩序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打闹嬉戏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随地吐痰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乱扔垃圾</w:t>
      </w:r>
    </w:p>
    <w:p w14:paraId="23892FA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26.下列关于礼貌的说法，正确的是（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礼貌只是表面功夫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礼貌是内心真诚的表现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不需要礼貌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礼貌是多余的</w:t>
      </w:r>
    </w:p>
    <w:p w14:paraId="21F1C9E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27.当你遇到困难时，你会（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自暴自弃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寻求帮助，努力克服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逃避困难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抱怨命运</w:t>
      </w:r>
    </w:p>
    <w:p w14:paraId="12C1995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28.以下哪种行为是不尊重知识产权的表现（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购买正版书籍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盗版软件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尊重他人的专利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不抄袭他人作品</w:t>
      </w:r>
    </w:p>
    <w:p w14:paraId="7437C1E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29.关于自律，下列说法正确的是（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自律是不必要的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自律是依靠他人的监督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自律是自己约束自己的行为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自律是限制自由</w:t>
      </w:r>
    </w:p>
    <w:p w14:paraId="5B68B0B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30.在与他人交流时，我们应该（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认真倾听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打断别人说话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不理睬别人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只顾自己说</w:t>
      </w:r>
    </w:p>
    <w:p w14:paraId="4409866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31.以下哪种行为是不道德的网络行为（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文明上网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传播谣言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尊重他人隐私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合理使用网络</w:t>
      </w:r>
    </w:p>
    <w:p w14:paraId="04E0698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32.当你发现有人破坏公共设施时，你会（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加入破坏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劝阻他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当作没看见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告诉警察</w:t>
      </w:r>
    </w:p>
    <w:p w14:paraId="0E0BD9B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33.社会主义核心价值观中社会层面的价值取向是（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富强、民主、文明、和谐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自由、平等、公正、法治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爱国、敬业、诚信、友善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和谐、友善、公正、法治</w:t>
      </w:r>
    </w:p>
    <w:p w14:paraId="5253E7B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34.以下哪项不是尊重他人的表现（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不歧视他人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不侮辱他人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不嘲笑他人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不听取他人意见</w:t>
      </w:r>
    </w:p>
    <w:p w14:paraId="4D242F6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35.当你与他人合作时，你会（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积极主动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消极应付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不配合他人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抱怨合作</w:t>
      </w:r>
    </w:p>
    <w:p w14:paraId="420FC77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36.关于诚信，下列说法正确的是（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诚信只是说说而已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诚信是一时的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诚信是一生的坚守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诚信不重要</w:t>
      </w:r>
    </w:p>
    <w:p w14:paraId="46E1E63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37.在学校里，我们应该遵守（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学校纪律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不遵守纪律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自己的意愿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不理睬学校规定</w:t>
      </w:r>
    </w:p>
    <w:p w14:paraId="60E61DE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38.以下哪种行为体现了助人为乐的精神（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主动帮助他人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见到他人困难不管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拒绝帮助他人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嘲笑需要帮助的人</w:t>
      </w:r>
    </w:p>
    <w:p w14:paraId="5B8CAD4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39.关于责任，下列说法不正确的是（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责任是与生俱来的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责任需要自己去承担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责任可以逃避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责任是一种义务</w:t>
      </w:r>
    </w:p>
    <w:p w14:paraId="340222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40.在公共场合咳嗽或打喷嚏时，我们应该（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用手捂住口鼻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用纸巾捂住口鼻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随意咳嗽打喷嚏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躲到角落</w:t>
      </w:r>
    </w:p>
    <w:p w14:paraId="65FE00B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41.以下哪种行为是不尊重他人的隐私（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不偷看他人日记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不偷听他人谈话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告诉他人秘密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尊重他人的个人空间</w:t>
      </w:r>
    </w:p>
    <w:p w14:paraId="294A884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42.当你发现同学在欺负弱小同学时，你会（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加入欺负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劝阻他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当作没看见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告诉老师</w:t>
      </w:r>
    </w:p>
    <w:p w14:paraId="2258567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43.社会主义道德的本质是（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为人民服务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为自己服务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为少数人服务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不需要服务</w:t>
      </w:r>
    </w:p>
    <w:p w14:paraId="595F667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44.以下哪项不是良好品德的表现（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勇敢正直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自私自利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善良友爱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谦虚谨慎</w:t>
      </w:r>
    </w:p>
    <w:p w14:paraId="04DC398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45.在与他人相处时，我们应该（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互相猜疑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互相信任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互相猜忌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互不关心</w:t>
      </w:r>
    </w:p>
    <w:p w14:paraId="2FB3645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46.关于奉献，下列说法正确的是（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奉献是为了回报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奉献是无私的给予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奉献是不值得的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奉献是被迫的</w:t>
      </w:r>
    </w:p>
    <w:p w14:paraId="669A30A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47.当你发现有人偷窃时，你会（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装作没看见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帮他隐瞒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告诉警察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抢夺他的财物</w:t>
      </w:r>
    </w:p>
    <w:p w14:paraId="3AAC114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48.以下哪种行为体现了尊重劳动（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浪费粮食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珍惜他人劳动成果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不尊重劳动者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抱怨劳动辛苦</w:t>
      </w:r>
    </w:p>
    <w:p w14:paraId="0146919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49.关于道德，下列说法不正确的是（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道德是社会规范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道德是个人行为的准则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道德可有可无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道德是文明的表现</w:t>
      </w:r>
    </w:p>
    <w:p w14:paraId="1D960FB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right="0" w:rightChars="0"/>
        <w:rPr>
          <w:sz w:val="21"/>
          <w:szCs w:val="21"/>
        </w:rPr>
      </w:pPr>
      <w:r>
        <w:rPr>
          <w:sz w:val="21"/>
          <w:szCs w:val="21"/>
        </w:rPr>
        <w:t>50.在生活中，我们应该（ ）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A. 积极向上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消极悲观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自暴自弃</w:t>
      </w:r>
      <w:r>
        <w:rPr>
          <w:sz w:val="21"/>
          <w:szCs w:val="21"/>
        </w:rPr>
        <w:br w:type="textWrapping"/>
      </w:r>
      <w:r>
        <w:rPr>
          <w:sz w:val="21"/>
          <w:szCs w:val="21"/>
        </w:rPr>
        <w:t>D. 不思进取</w:t>
      </w:r>
    </w:p>
    <w:p w14:paraId="7F8FDF2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720"/>
        </w:tabs>
        <w:spacing w:before="45" w:beforeAutospacing="0" w:after="0" w:afterAutospacing="0" w:line="368" w:lineRule="atLeast"/>
        <w:ind w:right="0" w:rightChars="0"/>
        <w:jc w:val="both"/>
        <w:rPr>
          <w:sz w:val="21"/>
          <w:szCs w:val="21"/>
        </w:rPr>
      </w:pPr>
    </w:p>
    <w:p w14:paraId="4409E9C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720"/>
        </w:tabs>
        <w:spacing w:before="45" w:beforeAutospacing="0" w:after="0" w:afterAutospacing="0" w:line="368" w:lineRule="atLeast"/>
        <w:ind w:right="0" w:rightChars="0"/>
        <w:jc w:val="both"/>
        <w:rPr>
          <w:sz w:val="21"/>
          <w:szCs w:val="21"/>
        </w:rPr>
      </w:pPr>
    </w:p>
    <w:p w14:paraId="221B451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rStyle w:val="7"/>
          <w:sz w:val="21"/>
          <w:szCs w:val="21"/>
        </w:rPr>
        <w:sectPr>
          <w:head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3938441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/>
        <w:jc w:val="both"/>
        <w:rPr>
          <w:sz w:val="21"/>
          <w:szCs w:val="21"/>
        </w:rPr>
      </w:pPr>
      <w:r>
        <w:rPr>
          <w:rStyle w:val="7"/>
          <w:sz w:val="21"/>
          <w:szCs w:val="21"/>
        </w:rPr>
        <w:t>答案：</w:t>
      </w:r>
    </w:p>
    <w:p w14:paraId="60E6896F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1.C</w:t>
      </w:r>
    </w:p>
    <w:p w14:paraId="51043D5D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2.C</w:t>
      </w:r>
    </w:p>
    <w:p w14:paraId="3B42DB2E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3.C</w:t>
      </w:r>
    </w:p>
    <w:p w14:paraId="6D95151C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4.B</w:t>
      </w:r>
    </w:p>
    <w:p w14:paraId="319D73C4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5.C</w:t>
      </w:r>
    </w:p>
    <w:p w14:paraId="7C935178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6.C</w:t>
      </w:r>
    </w:p>
    <w:p w14:paraId="6BD45401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7.C</w:t>
      </w:r>
    </w:p>
    <w:p w14:paraId="409657A2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8.C</w:t>
      </w:r>
    </w:p>
    <w:p w14:paraId="41C8C69F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9.A</w:t>
      </w:r>
    </w:p>
    <w:p w14:paraId="0258EAE8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10.C</w:t>
      </w:r>
    </w:p>
    <w:p w14:paraId="7074F9E3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11.B</w:t>
      </w:r>
    </w:p>
    <w:p w14:paraId="69C3417D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12.C</w:t>
      </w:r>
    </w:p>
    <w:p w14:paraId="6AEBF8C4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13.C</w:t>
      </w:r>
    </w:p>
    <w:p w14:paraId="530753F5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14.A</w:t>
      </w:r>
    </w:p>
    <w:p w14:paraId="07EA02C0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15.C</w:t>
      </w:r>
    </w:p>
    <w:p w14:paraId="0CB2FD27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16.B</w:t>
      </w:r>
    </w:p>
    <w:p w14:paraId="02ABD613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17.B</w:t>
      </w:r>
    </w:p>
    <w:p w14:paraId="1B05F0F4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18.B</w:t>
      </w:r>
    </w:p>
    <w:p w14:paraId="5270786E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19.C</w:t>
      </w:r>
    </w:p>
    <w:p w14:paraId="71366ED3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20.A</w:t>
      </w:r>
    </w:p>
    <w:p w14:paraId="5920F46A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21.B</w:t>
      </w:r>
    </w:p>
    <w:p w14:paraId="17F44230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22.C</w:t>
      </w:r>
    </w:p>
    <w:p w14:paraId="0D4A976D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23.C</w:t>
      </w:r>
    </w:p>
    <w:p w14:paraId="06AB0DE3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24.A</w:t>
      </w:r>
    </w:p>
    <w:p w14:paraId="6648B46C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25.A</w:t>
      </w:r>
    </w:p>
    <w:p w14:paraId="7D2D2EB1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26.B</w:t>
      </w:r>
    </w:p>
    <w:p w14:paraId="57612BC4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27.B</w:t>
      </w:r>
    </w:p>
    <w:p w14:paraId="0C83835F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28.B</w:t>
      </w:r>
    </w:p>
    <w:p w14:paraId="0ED2BE98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29.C</w:t>
      </w:r>
    </w:p>
    <w:p w14:paraId="5D768050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30.A</w:t>
      </w:r>
    </w:p>
    <w:p w14:paraId="077879C9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31.B</w:t>
      </w:r>
    </w:p>
    <w:p w14:paraId="1404EDFE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32.B</w:t>
      </w:r>
    </w:p>
    <w:p w14:paraId="60C8D091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33.B</w:t>
      </w:r>
    </w:p>
    <w:p w14:paraId="3DFD19BD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34.D</w:t>
      </w:r>
    </w:p>
    <w:p w14:paraId="712F3698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35.A</w:t>
      </w:r>
    </w:p>
    <w:p w14:paraId="12B82BB3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36.C</w:t>
      </w:r>
    </w:p>
    <w:p w14:paraId="710DE678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37.A</w:t>
      </w:r>
    </w:p>
    <w:p w14:paraId="66D1BA49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38.A</w:t>
      </w:r>
    </w:p>
    <w:p w14:paraId="2A47BBC4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39.C</w:t>
      </w:r>
    </w:p>
    <w:p w14:paraId="5AC88F92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40.B</w:t>
      </w:r>
    </w:p>
    <w:p w14:paraId="38220CBB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41.C</w:t>
      </w:r>
    </w:p>
    <w:p w14:paraId="3385785F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42.B</w:t>
      </w:r>
    </w:p>
    <w:p w14:paraId="7A64D14A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43.A</w:t>
      </w:r>
    </w:p>
    <w:p w14:paraId="4C07939E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44.B</w:t>
      </w:r>
    </w:p>
    <w:p w14:paraId="2DC189AE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45.B</w:t>
      </w:r>
    </w:p>
    <w:p w14:paraId="0625B57F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46.B</w:t>
      </w:r>
    </w:p>
    <w:p w14:paraId="3231F100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47.C</w:t>
      </w:r>
    </w:p>
    <w:p w14:paraId="44601396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48.B</w:t>
      </w:r>
    </w:p>
    <w:p w14:paraId="6A448298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49.C</w:t>
      </w:r>
    </w:p>
    <w:p w14:paraId="2FFDFE6B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left="720" w:right="0" w:hanging="360"/>
        <w:rPr>
          <w:sz w:val="21"/>
          <w:szCs w:val="21"/>
        </w:rPr>
      </w:pPr>
      <w:r>
        <w:rPr>
          <w:sz w:val="21"/>
          <w:szCs w:val="21"/>
        </w:rPr>
        <w:t>50.A</w:t>
      </w:r>
      <w:r>
        <w:rPr>
          <w:rFonts w:hint="eastAsia"/>
          <w:sz w:val="21"/>
          <w:szCs w:val="21"/>
          <w:lang w:eastAsia="zh-CN"/>
        </w:rPr>
        <w:tab/>
      </w:r>
    </w:p>
    <w:p w14:paraId="76B22E5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589A73B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7235953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004D7C3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7463577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3A836D3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01E6324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60D3832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2ACCACB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3BE2661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10613D8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381065F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6BE39C2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52EF2F6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3A98983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77EACE4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6498A0D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6472600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5FDACEB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5EC6646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0CEF59E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68DAD04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05C29DE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101F9B1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1FBF56C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3495BBC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7B11B98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01348FD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7ABE6EA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17B97A3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4383E52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5EB045B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12D1BEA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7BFCBA9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3F4BD85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16C82E9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38AEB6E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6B9C685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6D6FF4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2FDC87B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3BA5BFF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28E5ED5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0B12EDE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4622B13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enter" w:pos="1242"/>
        </w:tabs>
        <w:spacing w:before="45" w:beforeAutospacing="0" w:after="0" w:afterAutospacing="0" w:line="368" w:lineRule="atLeast"/>
        <w:ind w:right="0" w:rightChars="0"/>
        <w:jc w:val="both"/>
        <w:rPr>
          <w:rFonts w:hint="eastAsia"/>
          <w:sz w:val="21"/>
          <w:szCs w:val="21"/>
          <w:lang w:eastAsia="zh-CN"/>
        </w:rPr>
      </w:pPr>
    </w:p>
    <w:p w14:paraId="16B4C093">
      <w:pPr>
        <w:keepNext w:val="0"/>
        <w:keepLines w:val="0"/>
        <w:widowControl/>
        <w:suppressLineNumbers w:val="0"/>
        <w:spacing w:before="240" w:beforeAutospacing="0"/>
        <w:jc w:val="left"/>
      </w:pPr>
    </w:p>
    <w:p w14:paraId="639F9D8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Style w:val="7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sectPr>
          <w:type w:val="continuous"/>
          <w:pgSz w:w="11906" w:h="16838"/>
          <w:pgMar w:top="1440" w:right="1800" w:bottom="1440" w:left="1800" w:header="851" w:footer="992" w:gutter="0"/>
          <w:cols w:equalWidth="0" w:num="3">
            <w:col w:w="2485" w:space="425"/>
            <w:col w:w="2485" w:space="425"/>
            <w:col w:w="2485"/>
          </w:cols>
          <w:docGrid w:type="lines" w:linePitch="312" w:charSpace="0"/>
        </w:sectPr>
      </w:pPr>
    </w:p>
    <w:p w14:paraId="72CFD6F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Fonts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7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一、计算机基础知识部分</w:t>
      </w:r>
    </w:p>
    <w:p w14:paraId="7489869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1.计算机硬件系统由以下哪几部分组成？（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运算器、控制器、存储器、输入设备和输出设备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主机和外部设备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CPU、内存和I/O设备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主机、键盘、显示器和打印机</w:t>
      </w:r>
    </w:p>
    <w:p w14:paraId="5700154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2.下列存储设备中，访问速度最快的是（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硬盘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内存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光盘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U盘</w:t>
      </w:r>
    </w:p>
    <w:p w14:paraId="472E888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3.计算机中的所有信息都是以（ ）的形式存储在机器内部的。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二进制编码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八进制编码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十进制编码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十六进制编码</w:t>
      </w:r>
    </w:p>
    <w:p w14:paraId="669D1AE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4.CPU的主要功能是（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进行算术运算和逻辑运算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存储数据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控制计算机的运行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A和C</w:t>
      </w:r>
    </w:p>
    <w:p w14:paraId="295D612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5.以下软件中，属于系统软件的是（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Word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操作系统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腾讯QQ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浏览器</w:t>
      </w:r>
    </w:p>
    <w:p w14:paraId="79B043B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6.在计算机网络中，“带宽”指的是（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计算机的数据传输速率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计算机的处理能力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计算机的存储容量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计算机的显示分辨率</w:t>
      </w:r>
    </w:p>
    <w:p w14:paraId="51A461D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7.计算机病毒是一种（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微生物感染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化学感染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程序代码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硬件故障</w:t>
      </w:r>
    </w:p>
    <w:p w14:paraId="73CCCBA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8.以下哪种接口不是常见的计算机接口（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USB接口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HDMI接口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IDE接口（现在较少用，但仍属于常见概念）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蓝牙接口（蓝牙是一种无线技术，不是传统意义上的接口）</w:t>
      </w:r>
    </w:p>
    <w:p w14:paraId="5E892A3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9.计算机中的“字节”（Byte）等于（ ）位（bit）。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2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4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8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16</w:t>
      </w:r>
    </w:p>
    <w:p w14:paraId="10BE086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10.在Windows操作系统中，“回收站”的作用是（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存放临时文件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存放删除的文件，可恢复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存放系统更新文件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存放病毒文件</w:t>
      </w:r>
    </w:p>
    <w:p w14:paraId="5A710B6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11.以下关于软件版权的说法，正确的是（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软件可以随意复制使用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购买正版软件太贵，使用盗版软件没关系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受版权保护的软件不能用于任何商业目的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软件版权所有者享有软件的复制、分发等权利</w:t>
      </w:r>
    </w:p>
    <w:p w14:paraId="45E0D58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12.计算机的“分辨率”是指（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屏幕的尺寸大小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屏幕上像素的数量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显示器的刷新率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图像的清晰度（虽然相关但不是准确表述）</w:t>
      </w:r>
    </w:p>
    <w:p w14:paraId="0369F6B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13.以下哪种设备属于输入设备（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显示器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鼠标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打印机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音箱</w:t>
      </w:r>
    </w:p>
    <w:p w14:paraId="73DC8AA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14.在计算机中，“位”（bit）是表示（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一个字节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一个字符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一个二进制数位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一个汉字</w:t>
      </w:r>
    </w:p>
    <w:p w14:paraId="08229436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1440" w:right="0" w:hanging="360"/>
        <w:rPr>
          <w:sz w:val="21"/>
          <w:szCs w:val="21"/>
        </w:rPr>
      </w:pPr>
    </w:p>
    <w:p w14:paraId="621918B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15.以下文件扩展名中，通常表示文本文件的是（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A..exe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B..txt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C..jpg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D..mp3</w:t>
      </w:r>
    </w:p>
    <w:p w14:paraId="25F6A72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16.计算机的操作系统是一种（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应用软件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系统软件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工具软件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字处理软件</w:t>
      </w:r>
    </w:p>
    <w:p w14:paraId="5747EE9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17.要将计算机连接到互联网，以下设备不是必需的是（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网卡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路由器（如果有线连接不需要路由器）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调制解调器（如果是宽带连接可能不需要）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显示器</w:t>
      </w:r>
    </w:p>
    <w:p w14:paraId="72A728C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18.在计算机中，“RAM”是指（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只读存储器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随机存取存储器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高速缓冲存储器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光盘存储器</w:t>
      </w:r>
    </w:p>
    <w:p w14:paraId="2A6C46E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19.以下关于云计算的说法，错误的是（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云计算可以提供强大的计算能力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云计算中的数据安全性较低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云计算可按使用量付费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云计算可提供海量存储</w:t>
      </w:r>
    </w:p>
    <w:p w14:paraId="7610F2C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20.计算机中的“ROM”（只读存储器）的特点是（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可以随时读写数据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只能读取数据，不能写入数据（在正常使用情况下）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数据在断电后丢失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数据容量很大</w:t>
      </w:r>
    </w:p>
    <w:p w14:paraId="66AC5D5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21.以下哪种加密算法属于对称加密算法（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RSA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AES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SHA - 1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ECC</w:t>
      </w:r>
    </w:p>
    <w:p w14:paraId="3CB7D289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1440" w:right="0" w:hanging="360"/>
        <w:rPr>
          <w:sz w:val="21"/>
          <w:szCs w:val="21"/>
        </w:rPr>
      </w:pPr>
    </w:p>
    <w:p w14:paraId="7E5AC7F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22.在计算机网络拓扑结构中，“星型拓扑”的特点是（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所有节点直接连接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有一个中心节点，其他节点都与中心节点相连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节点之间相互连接形成网状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节点连接呈线性排列</w:t>
      </w:r>
    </w:p>
    <w:p w14:paraId="61BEB63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23.计算机中的“缓存”（Cache）的作用是（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提高数据读取速度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增加存储容量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减少硬件成本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提高数据安全性</w:t>
      </w:r>
    </w:p>
    <w:p w14:paraId="4E48211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24.以下关于BIOS的说法，正确的是（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BIOS是操作系统的一部分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BIOS用于管理计算机的硬件设备启动等基本功能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BIOS可以随意修改其中的内容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BIOS是软件，不是固件</w:t>
      </w:r>
    </w:p>
    <w:p w14:paraId="36CBE69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25.要在计算机上播放视频文件，以下软件不是必需的是（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播放器软件（如Windows Media Player等）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视频编辑软件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图像查看器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音频处理软件</w:t>
      </w:r>
    </w:p>
    <w:p w14:paraId="06D1822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26.在计算机中，“ASCII码”用于表示（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汉字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英文字母、数字和一些符号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图像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视频</w:t>
      </w:r>
    </w:p>
    <w:p w14:paraId="1285B0D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27.以下关于计算机硬件的升级，说法错误的是（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升级CPU可能会提高计算机性能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增加内存容量可以提高计算机多任务处理能力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更换显卡可以提高计算机的音频处理能力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升级硬盘可以提高数据读写速度</w:t>
      </w:r>
    </w:p>
    <w:p w14:paraId="566E423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28.计算机中的“剪贴板”是（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磁盘上的一块区域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内存中的一块区域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高速缓存中的一块区域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显示器上的一块区域</w:t>
      </w:r>
    </w:p>
    <w:p w14:paraId="4DD6CC57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1440" w:right="0" w:hanging="360"/>
        <w:rPr>
          <w:sz w:val="21"/>
          <w:szCs w:val="21"/>
        </w:rPr>
      </w:pPr>
    </w:p>
    <w:p w14:paraId="152997C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29.以下哪种网络协议用于网页浏览（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TCP/IP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HTTP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FTP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SMTP</w:t>
      </w:r>
    </w:p>
    <w:p w14:paraId="25453F0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30.在计算机中，“虚拟内存”是（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计算机的内存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硬盘上的一块区域，用于暂时替代内存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光盘上的一块区域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虚拟出来的内存，不存在实际存储位置</w:t>
      </w:r>
    </w:p>
    <w:p w14:paraId="2DFC6416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1440" w:right="0" w:hanging="360"/>
        <w:rPr>
          <w:sz w:val="21"/>
          <w:szCs w:val="21"/>
        </w:rPr>
      </w:pPr>
    </w:p>
    <w:p w14:paraId="6495812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Style w:val="7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</w:p>
    <w:p w14:paraId="3E90DEA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Style w:val="7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</w:p>
    <w:p w14:paraId="2439555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Style w:val="7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sectPr>
          <w:type w:val="continuous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F46868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7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二、答案</w:t>
      </w:r>
    </w:p>
    <w:p w14:paraId="4E5E43C0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1.A</w:t>
      </w:r>
    </w:p>
    <w:p w14:paraId="58A70802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2.B</w:t>
      </w:r>
    </w:p>
    <w:p w14:paraId="1B7076FA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3.A</w:t>
      </w:r>
    </w:p>
    <w:p w14:paraId="6DACB710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4.D</w:t>
      </w:r>
    </w:p>
    <w:p w14:paraId="447350F0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5.B</w:t>
      </w:r>
    </w:p>
    <w:p w14:paraId="6A725318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6.A</w:t>
      </w:r>
    </w:p>
    <w:p w14:paraId="21F680AE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7.C</w:t>
      </w:r>
    </w:p>
    <w:p w14:paraId="7BAD9888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8.D</w:t>
      </w:r>
    </w:p>
    <w:p w14:paraId="097CA266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9.C</w:t>
      </w:r>
    </w:p>
    <w:p w14:paraId="65B019D0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10.B</w:t>
      </w:r>
    </w:p>
    <w:p w14:paraId="68A17415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11.D</w:t>
      </w:r>
    </w:p>
    <w:p w14:paraId="59171A66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12.B</w:t>
      </w:r>
    </w:p>
    <w:p w14:paraId="27D4266F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13.B</w:t>
      </w:r>
    </w:p>
    <w:p w14:paraId="759B4F53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14.C</w:t>
      </w:r>
    </w:p>
    <w:p w14:paraId="3D399741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15.B</w:t>
      </w:r>
    </w:p>
    <w:p w14:paraId="2EB12BD4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16.B</w:t>
      </w:r>
    </w:p>
    <w:p w14:paraId="190F9AC7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17.D</w:t>
      </w:r>
    </w:p>
    <w:p w14:paraId="05A88500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18.B</w:t>
      </w:r>
    </w:p>
    <w:p w14:paraId="079D50E7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19.B</w:t>
      </w:r>
    </w:p>
    <w:p w14:paraId="1E1A32D1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20.B</w:t>
      </w:r>
    </w:p>
    <w:p w14:paraId="65BB395E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21.B</w:t>
      </w:r>
    </w:p>
    <w:p w14:paraId="7916980F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22.B</w:t>
      </w:r>
    </w:p>
    <w:p w14:paraId="175AFCC0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23.A</w:t>
      </w:r>
    </w:p>
    <w:p w14:paraId="53F75CE4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24.B</w:t>
      </w:r>
    </w:p>
    <w:p w14:paraId="32AF9E4C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25.D</w:t>
      </w:r>
    </w:p>
    <w:p w14:paraId="5F878C44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26.B</w:t>
      </w:r>
    </w:p>
    <w:p w14:paraId="7A266F43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27.C</w:t>
      </w:r>
    </w:p>
    <w:p w14:paraId="40317070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28.B</w:t>
      </w:r>
    </w:p>
    <w:p w14:paraId="2730099B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29.B</w:t>
      </w:r>
    </w:p>
    <w:p w14:paraId="31CF6933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30.B</w:t>
      </w:r>
    </w:p>
    <w:p w14:paraId="04BAE8D6">
      <w:pPr>
        <w:rPr>
          <w:rFonts w:ascii="宋体" w:hAnsi="宋体" w:eastAsia="宋体" w:cs="宋体"/>
          <w:sz w:val="24"/>
          <w:szCs w:val="24"/>
        </w:rPr>
      </w:pPr>
    </w:p>
    <w:sectPr>
      <w:type w:val="continuous"/>
      <w:pgSz w:w="11906" w:h="16838"/>
      <w:pgMar w:top="1440" w:right="1800" w:bottom="1440" w:left="1800" w:header="851" w:footer="992" w:gutter="0"/>
      <w:cols w:equalWidth="0" w:num="3">
        <w:col w:w="2485" w:space="425"/>
        <w:col w:w="2485" w:space="425"/>
        <w:col w:w="2485"/>
      </w:cols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1258E9">
    <w:pPr>
      <w:pStyle w:val="3"/>
      <w:jc w:val="center"/>
      <w:rPr>
        <w:rFonts w:hint="default" w:eastAsiaTheme="minorEastAsia"/>
        <w:sz w:val="28"/>
        <w:szCs w:val="28"/>
        <w:lang w:val="en-US" w:eastAsia="zh-CN"/>
      </w:rPr>
    </w:pPr>
    <w:r>
      <w:rPr>
        <w:sz w:val="18"/>
      </w:rPr>
      <w:pict>
        <v:shape id="PowerPlusWaterMarkObject23623" o:spid="_x0000_s2049" o:spt="136" type="#_x0000_t136" style="position:absolute;left:0pt;height:36.2pt;width:110.9pt;mso-position-horizontal:center;mso-position-horizontal-relative:margin;mso-position-vertical:center;mso-position-vertical-relative:margin;rotation:-2949120f;z-index:-251656192;mso-width-relative:page;mso-height-relative:page;" fillcolor="#ACD78E" filled="t" stroked="f" coordsize="21600,21600" adj="10800">
          <v:path/>
          <v:fill on="t" opacity="43909f" focussize="0,0"/>
          <v:stroke on="f"/>
          <v:imagedata o:title=""/>
          <o:lock v:ext="edit" aspectratio="t"/>
          <v:textpath on="t" fitshape="t" fitpath="t" trim="t" xscale="f" string="大圣学成" style="font-family:微软雅黑;font-size:36pt;v-same-letter-heights:f;v-text-align:center;"/>
        </v:shape>
      </w:pict>
    </w:r>
    <w:r>
      <w:rPr>
        <w:sz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720090</wp:posOffset>
          </wp:positionH>
          <wp:positionV relativeFrom="margin">
            <wp:posOffset>6120765</wp:posOffset>
          </wp:positionV>
          <wp:extent cx="1572895" cy="873760"/>
          <wp:effectExtent l="428625" t="78740" r="431165" b="81915"/>
          <wp:wrapNone/>
          <wp:docPr id="1" name="WordPictureWatermark92358" descr="17153139782341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92358" descr="1715313978234144"/>
                  <pic:cNvPicPr>
                    <a:picLocks noChangeAspect="1"/>
                  </pic:cNvPicPr>
                </pic:nvPicPr>
                <pic:blipFill>
                  <a:blip r:embed="rId1">
                    <a:lum bright="69998" contrast="-70001"/>
                  </a:blip>
                  <a:stretch>
                    <a:fillRect/>
                  </a:stretch>
                </pic:blipFill>
                <pic:spPr>
                  <a:xfrm rot="-2700000">
                    <a:off x="0" y="0"/>
                    <a:ext cx="1572895" cy="873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  <w:sz w:val="28"/>
        <w:szCs w:val="28"/>
        <w:lang w:val="en-US" w:eastAsia="zh-CN"/>
      </w:rPr>
      <w:t>大圣学成单招集训营·助力更多低分考生圆梦大学！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C72DB9"/>
    <w:multiLevelType w:val="multilevel"/>
    <w:tmpl w:val="9DC72DB9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4741F2A3"/>
    <w:multiLevelType w:val="multilevel"/>
    <w:tmpl w:val="4741F2A3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6F79650C"/>
    <w:multiLevelType w:val="multilevel"/>
    <w:tmpl w:val="6F79650C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7F783020"/>
    <w:multiLevelType w:val="multilevel"/>
    <w:tmpl w:val="7F783020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CE084D"/>
    <w:rsid w:val="1D7E17B7"/>
    <w:rsid w:val="3FBC4A1D"/>
    <w:rsid w:val="5F337DCA"/>
    <w:rsid w:val="7FCE0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2627</Words>
  <Characters>3071</Characters>
  <Lines>0</Lines>
  <Paragraphs>0</Paragraphs>
  <TotalTime>0</TotalTime>
  <ScaleCrop>false</ScaleCrop>
  <LinksUpToDate>false</LinksUpToDate>
  <CharactersWithSpaces>3327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2025-03-11T10:07:00Z</dcterms:created>
  <dc:creator>学历提升</dc:creator>
  <cp:lastModifiedBy>大圣学成</cp:lastModifiedBy>
  <dcterms:modified xsi:type="dcterms:W3CDTF">2025-03-12T05:04:18Z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57016748152745E596608FD58E0BE1AF_13</vt:lpwstr>
  </property>
  <property fmtid="{D5CDD505-2E9C-101B-9397-08002B2CF9AE}" pid="4" name="KSOTemplateDocerSaveRecord">
    <vt:lpwstr>eyJoZGlkIjoiNWYyMGIzYzI2ODU0ODA5MjgzOTcyYWJiZGNjODk4ZTciLCJ1c2VySWQiOiIyMjcxNTU2MDkifQ==</vt:lpwstr>
  </property>
</Properties>
</file>